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D3A" w:rsidRPr="00C06D3A" w:rsidRDefault="00C06D3A" w:rsidP="00C06D3A">
      <w:pPr>
        <w:pStyle w:val="NoSpacing"/>
        <w:rPr>
          <w:rFonts w:ascii="Cambria" w:hAnsi="Cambria"/>
          <w:sz w:val="36"/>
          <w:szCs w:val="36"/>
        </w:rPr>
      </w:pPr>
      <w:r w:rsidRPr="00C06D3A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619250" cy="1619250"/>
            <wp:effectExtent l="0" t="0" r="0" b="0"/>
            <wp:wrapSquare wrapText="bothSides"/>
            <wp:docPr id="2" name="Picture 2" descr="S:\0522-Admin_ONLY\Hancock Icon\hanco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522-Admin_ONLY\Hancock Icon\hancock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44"/>
          <w:szCs w:val="44"/>
        </w:rPr>
        <w:t>Doris Hancock</w:t>
      </w:r>
      <w:r w:rsidRPr="0067037A">
        <w:rPr>
          <w:rFonts w:ascii="Cambria" w:hAnsi="Cambria"/>
          <w:b/>
          <w:sz w:val="44"/>
          <w:szCs w:val="44"/>
        </w:rPr>
        <w:t xml:space="preserve"> Elementary School</w:t>
      </w:r>
      <w:r w:rsidRPr="0067037A">
        <w:rPr>
          <w:rFonts w:ascii="Cambria" w:hAnsi="Cambria"/>
          <w:b/>
          <w:sz w:val="44"/>
          <w:szCs w:val="44"/>
        </w:rPr>
        <w:tab/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44"/>
          <w:szCs w:val="44"/>
        </w:rPr>
        <w:t xml:space="preserve">   </w:t>
      </w:r>
      <w:r>
        <w:rPr>
          <w:rFonts w:ascii="Cambria" w:hAnsi="Cambria"/>
          <w:b/>
          <w:i/>
          <w:color w:val="FF0000"/>
          <w:sz w:val="40"/>
          <w:szCs w:val="40"/>
        </w:rPr>
        <w:t>Soaring on the Wings of Excellence</w:t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  <w:r w:rsidRPr="0067037A">
        <w:rPr>
          <w:rFonts w:ascii="Cambria" w:hAnsi="Cambria"/>
          <w:b/>
          <w:sz w:val="24"/>
          <w:szCs w:val="24"/>
        </w:rPr>
        <w:t xml:space="preserve">     </w:t>
      </w:r>
      <w:r>
        <w:rPr>
          <w:rFonts w:ascii="Cambria" w:hAnsi="Cambria"/>
          <w:b/>
          <w:sz w:val="24"/>
          <w:szCs w:val="24"/>
        </w:rPr>
        <w:t xml:space="preserve">            </w:t>
      </w:r>
      <w:r w:rsidRPr="0067037A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1661 Lindell Road, Ls Vegas, Nevada 89146</w:t>
      </w:r>
      <w:r w:rsidRPr="0067037A">
        <w:rPr>
          <w:rFonts w:ascii="Cambria" w:hAnsi="Cambria"/>
          <w:b/>
          <w:sz w:val="24"/>
          <w:szCs w:val="24"/>
        </w:rPr>
        <w:t xml:space="preserve">     </w:t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  <w:r w:rsidRPr="0067037A">
        <w:rPr>
          <w:rFonts w:ascii="Cambria" w:hAnsi="Cambria"/>
          <w:b/>
          <w:sz w:val="24"/>
          <w:szCs w:val="24"/>
        </w:rPr>
        <w:t xml:space="preserve">           </w:t>
      </w:r>
      <w:r>
        <w:rPr>
          <w:rFonts w:ascii="Cambria" w:hAnsi="Cambria"/>
          <w:b/>
          <w:sz w:val="24"/>
          <w:szCs w:val="24"/>
        </w:rPr>
        <w:t xml:space="preserve">       </w:t>
      </w:r>
      <w:r w:rsidRPr="0067037A">
        <w:rPr>
          <w:rFonts w:ascii="Cambria" w:hAnsi="Cambria"/>
          <w:b/>
          <w:sz w:val="24"/>
          <w:szCs w:val="24"/>
        </w:rPr>
        <w:t>Phone: 702-799-4</w:t>
      </w:r>
      <w:r>
        <w:rPr>
          <w:rFonts w:ascii="Cambria" w:hAnsi="Cambria"/>
          <w:b/>
          <w:sz w:val="24"/>
          <w:szCs w:val="24"/>
        </w:rPr>
        <w:t>205</w:t>
      </w:r>
      <w:r w:rsidRPr="0067037A">
        <w:rPr>
          <w:rFonts w:ascii="Cambria" w:hAnsi="Cambria"/>
          <w:b/>
          <w:sz w:val="24"/>
          <w:szCs w:val="24"/>
        </w:rPr>
        <w:t xml:space="preserve">   Fax: 702-799-4</w:t>
      </w:r>
      <w:r>
        <w:rPr>
          <w:rFonts w:ascii="Cambria" w:hAnsi="Cambria"/>
          <w:b/>
          <w:sz w:val="24"/>
          <w:szCs w:val="24"/>
        </w:rPr>
        <w:t>4183</w:t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  <w:r w:rsidRPr="0067037A">
        <w:rPr>
          <w:rFonts w:ascii="Cambria" w:hAnsi="Cambria"/>
          <w:b/>
          <w:sz w:val="24"/>
          <w:szCs w:val="24"/>
        </w:rPr>
        <w:t xml:space="preserve">                   </w:t>
      </w:r>
      <w:r>
        <w:rPr>
          <w:rFonts w:ascii="Cambria" w:hAnsi="Cambria"/>
          <w:b/>
          <w:sz w:val="24"/>
          <w:szCs w:val="24"/>
        </w:rPr>
        <w:t xml:space="preserve">                  Linda </w:t>
      </w:r>
      <w:proofErr w:type="spellStart"/>
      <w:r>
        <w:rPr>
          <w:rFonts w:ascii="Cambria" w:hAnsi="Cambria"/>
          <w:b/>
          <w:sz w:val="24"/>
          <w:szCs w:val="24"/>
        </w:rPr>
        <w:t>Sherer</w:t>
      </w:r>
      <w:proofErr w:type="spellEnd"/>
      <w:r w:rsidRPr="0067037A">
        <w:rPr>
          <w:rFonts w:ascii="Cambria" w:hAnsi="Cambria"/>
          <w:b/>
          <w:sz w:val="24"/>
          <w:szCs w:val="24"/>
        </w:rPr>
        <w:t>– Principal</w:t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  <w:r w:rsidRPr="0067037A">
        <w:rPr>
          <w:rFonts w:ascii="Cambria" w:hAnsi="Cambria"/>
          <w:b/>
          <w:sz w:val="24"/>
          <w:szCs w:val="24"/>
        </w:rPr>
        <w:t xml:space="preserve">                         </w:t>
      </w:r>
      <w:r>
        <w:rPr>
          <w:rFonts w:ascii="Cambria" w:hAnsi="Cambria"/>
          <w:b/>
          <w:sz w:val="24"/>
          <w:szCs w:val="24"/>
        </w:rPr>
        <w:t xml:space="preserve">Terri </w:t>
      </w:r>
      <w:proofErr w:type="spellStart"/>
      <w:r>
        <w:rPr>
          <w:rFonts w:ascii="Cambria" w:hAnsi="Cambria"/>
          <w:b/>
          <w:sz w:val="24"/>
          <w:szCs w:val="24"/>
        </w:rPr>
        <w:t>Buhecker</w:t>
      </w:r>
      <w:proofErr w:type="spellEnd"/>
      <w:r w:rsidRPr="0067037A">
        <w:rPr>
          <w:rFonts w:ascii="Cambria" w:hAnsi="Cambria"/>
          <w:b/>
          <w:sz w:val="24"/>
          <w:szCs w:val="24"/>
        </w:rPr>
        <w:t xml:space="preserve"> – Assistant Principal</w:t>
      </w:r>
    </w:p>
    <w:p w:rsidR="00C06D3A" w:rsidRPr="0067037A" w:rsidRDefault="00C06D3A" w:rsidP="00C06D3A">
      <w:pPr>
        <w:pStyle w:val="NoSpacing"/>
        <w:rPr>
          <w:rFonts w:ascii="Cambria" w:hAnsi="Cambria"/>
          <w:b/>
          <w:sz w:val="24"/>
          <w:szCs w:val="24"/>
        </w:rPr>
      </w:pPr>
    </w:p>
    <w:p w:rsidR="00E440F8" w:rsidRDefault="00E440F8"/>
    <w:p w:rsidR="00C06D3A" w:rsidRDefault="00C06D3A" w:rsidP="00C06D3A">
      <w:pPr>
        <w:tabs>
          <w:tab w:val="left" w:pos="360"/>
        </w:tabs>
        <w:rPr>
          <w:color w:val="002DBC"/>
          <w:sz w:val="16"/>
        </w:rPr>
      </w:pPr>
    </w:p>
    <w:p w:rsidR="00C06D3A" w:rsidRDefault="00C06D3A" w:rsidP="00C06D3A">
      <w:pPr>
        <w:tabs>
          <w:tab w:val="left" w:pos="360"/>
        </w:tabs>
        <w:rPr>
          <w:color w:val="002DBC"/>
          <w:sz w:val="16"/>
        </w:rPr>
      </w:pPr>
    </w:p>
    <w:p w:rsidR="00C06D3A" w:rsidRDefault="00C06D3A" w:rsidP="00C06D3A">
      <w:pPr>
        <w:tabs>
          <w:tab w:val="left" w:pos="360"/>
        </w:tabs>
        <w:rPr>
          <w:color w:val="002DBC"/>
          <w:sz w:val="16"/>
        </w:rPr>
      </w:pPr>
    </w:p>
    <w:p w:rsidR="00B60247" w:rsidRDefault="00B60247" w:rsidP="00C06D3A">
      <w:pPr>
        <w:tabs>
          <w:tab w:val="left" w:pos="360"/>
        </w:tabs>
        <w:rPr>
          <w:color w:val="002DBC"/>
          <w:sz w:val="16"/>
        </w:rPr>
      </w:pPr>
    </w:p>
    <w:p w:rsidR="00B60247" w:rsidRPr="00AA4FCF" w:rsidRDefault="00B60247" w:rsidP="00B60247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:rsidR="00B60247" w:rsidRPr="00AA4FCF" w:rsidRDefault="00B60247" w:rsidP="00B60247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B60247" w:rsidRDefault="00B60247" w:rsidP="00B60247">
      <w:pPr>
        <w:jc w:val="both"/>
        <w:rPr>
          <w:sz w:val="28"/>
        </w:rPr>
      </w:pPr>
    </w:p>
    <w:p w:rsidR="00B60247" w:rsidRDefault="00B60247" w:rsidP="00B60247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B60247" w:rsidRDefault="00B60247" w:rsidP="00B60247">
      <w:pPr>
        <w:jc w:val="both"/>
        <w:rPr>
          <w:sz w:val="28"/>
        </w:rPr>
      </w:pPr>
    </w:p>
    <w:p w:rsidR="00B60247" w:rsidRDefault="00B60247" w:rsidP="00B60247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B60247" w:rsidRDefault="00B60247" w:rsidP="00B60247">
      <w:pPr>
        <w:jc w:val="both"/>
        <w:rPr>
          <w:sz w:val="28"/>
        </w:rPr>
      </w:pPr>
    </w:p>
    <w:p w:rsidR="00B60247" w:rsidRDefault="00B60247" w:rsidP="00B60247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5" w:anchor="/VerifyLicense" w:history="1">
        <w:r w:rsidRPr="0049697F">
          <w:rPr>
            <w:rStyle w:val="Hyperlink"/>
            <w:sz w:val="28"/>
          </w:rPr>
          <w:t>https://online.nvdoe.org/#/VerifyLicense</w:t>
        </w:r>
      </w:hyperlink>
      <w:r>
        <w:rPr>
          <w:sz w:val="28"/>
        </w:rPr>
        <w:t>.</w:t>
      </w:r>
    </w:p>
    <w:p w:rsidR="00B60247" w:rsidRDefault="00B60247" w:rsidP="00B60247">
      <w:pPr>
        <w:jc w:val="both"/>
        <w:rPr>
          <w:sz w:val="28"/>
        </w:rPr>
      </w:pPr>
    </w:p>
    <w:p w:rsidR="00B60247" w:rsidRDefault="00B60247" w:rsidP="00B60247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6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B60247" w:rsidRPr="00AA4FCF" w:rsidRDefault="00B60247" w:rsidP="00B60247">
      <w:pPr>
        <w:rPr>
          <w:sz w:val="28"/>
        </w:rPr>
      </w:pPr>
    </w:p>
    <w:p w:rsidR="00B60247" w:rsidRDefault="00B60247" w:rsidP="00C06D3A">
      <w:pPr>
        <w:tabs>
          <w:tab w:val="left" w:pos="360"/>
        </w:tabs>
        <w:rPr>
          <w:color w:val="002DBC"/>
          <w:sz w:val="16"/>
        </w:rPr>
      </w:pPr>
      <w:bookmarkStart w:id="0" w:name="_GoBack"/>
      <w:bookmarkEnd w:id="0"/>
    </w:p>
    <w:sectPr w:rsidR="00B60247" w:rsidSect="00C06D3A">
      <w:pgSz w:w="12240" w:h="15840"/>
      <w:pgMar w:top="59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3A"/>
    <w:rsid w:val="003D0E30"/>
    <w:rsid w:val="00765C88"/>
    <w:rsid w:val="00B60247"/>
    <w:rsid w:val="00C06D3A"/>
    <w:rsid w:val="00E4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AF96"/>
  <w15:chartTrackingRefBased/>
  <w15:docId w15:val="{EBE61310-2163-4C34-A97B-5195697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D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D3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3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ed.gov/policy/elsec/leg/essa/index.html" TargetMode="External"/><Relationship Id="rId5" Type="http://schemas.openxmlformats.org/officeDocument/2006/relationships/hyperlink" Target="https://online.nvdo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2018-05-21T21:28:00Z</cp:lastPrinted>
  <dcterms:created xsi:type="dcterms:W3CDTF">2018-09-07T16:40:00Z</dcterms:created>
  <dcterms:modified xsi:type="dcterms:W3CDTF">2018-09-07T16:40:00Z</dcterms:modified>
</cp:coreProperties>
</file>